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6F9" w:rsidRDefault="008956F9" w:rsidP="008956F9">
      <w:pPr>
        <w:jc w:val="center"/>
        <w:rPr>
          <w:b/>
          <w:sz w:val="28"/>
          <w:szCs w:val="28"/>
          <w:lang w:val="en-AU" w:eastAsia="en-US" w:bidi="ar-SA"/>
        </w:rPr>
      </w:pPr>
      <w:r>
        <w:rPr>
          <w:b/>
          <w:sz w:val="28"/>
          <w:szCs w:val="28"/>
          <w:lang w:val="en-AU" w:eastAsia="en-US" w:bidi="ar-SA"/>
        </w:rPr>
        <w:t>ANNOUNCEMENT</w:t>
      </w:r>
    </w:p>
    <w:p w:rsidR="008956F9" w:rsidRDefault="008956F9" w:rsidP="008956F9">
      <w:pPr>
        <w:jc w:val="center"/>
        <w:rPr>
          <w:b/>
          <w:lang w:val="en-AU" w:eastAsia="en-US" w:bidi="ar-SA"/>
        </w:rPr>
      </w:pPr>
      <w:r>
        <w:rPr>
          <w:b/>
          <w:lang w:val="en-AU" w:eastAsia="en-US" w:bidi="ar-SA"/>
        </w:rPr>
        <w:t>ON REQUEST FOR QUOTATION</w:t>
      </w:r>
    </w:p>
    <w:p w:rsidR="008956F9" w:rsidRDefault="008956F9" w:rsidP="008956F9">
      <w:pPr>
        <w:jc w:val="center"/>
        <w:rPr>
          <w:b/>
          <w:lang w:val="en-AU" w:eastAsia="en-US" w:bidi="ar-SA"/>
        </w:rPr>
      </w:pPr>
    </w:p>
    <w:p w:rsidR="008956F9" w:rsidRDefault="008956F9" w:rsidP="008956F9">
      <w:pPr>
        <w:jc w:val="center"/>
        <w:rPr>
          <w:b/>
          <w:lang w:val="en-AU" w:eastAsia="en-US" w:bidi="ar-SA"/>
        </w:rPr>
      </w:pPr>
      <w:r>
        <w:rPr>
          <w:b/>
          <w:lang w:val="en-AU" w:eastAsia="en-US" w:bidi="ar-SA"/>
        </w:rPr>
        <w:t xml:space="preserve">The text of this announcement is approved by the </w:t>
      </w:r>
    </w:p>
    <w:p w:rsidR="008956F9" w:rsidRDefault="008956F9" w:rsidP="008956F9">
      <w:pPr>
        <w:jc w:val="center"/>
        <w:rPr>
          <w:b/>
          <w:lang w:val="en-AU" w:eastAsia="en-US" w:bidi="ar-SA"/>
        </w:rPr>
      </w:pPr>
      <w:r>
        <w:rPr>
          <w:b/>
          <w:lang w:val="en-AU" w:eastAsia="en-US" w:bidi="ar-SA"/>
        </w:rPr>
        <w:t xml:space="preserve">Committee on Request for Quotation decision N </w:t>
      </w:r>
      <w:r>
        <w:rPr>
          <w:b/>
          <w:lang w:val="en-US" w:eastAsia="en-US" w:bidi="ar-SA"/>
        </w:rPr>
        <w:t>1</w:t>
      </w:r>
    </w:p>
    <w:p w:rsidR="008956F9" w:rsidRDefault="008956F9" w:rsidP="008956F9">
      <w:pPr>
        <w:jc w:val="center"/>
        <w:rPr>
          <w:b/>
          <w:lang w:val="en-AU" w:eastAsia="en-US" w:bidi="ar-SA"/>
        </w:rPr>
      </w:pPr>
      <w:r>
        <w:rPr>
          <w:b/>
          <w:lang w:val="en-AU" w:eastAsia="en-US" w:bidi="ar-SA"/>
        </w:rPr>
        <w:t>from</w:t>
      </w:r>
      <w:r>
        <w:rPr>
          <w:b/>
          <w:lang w:val="en-US" w:eastAsia="en-US" w:bidi="ar-SA"/>
        </w:rPr>
        <w:t>27</w:t>
      </w:r>
      <w:r w:rsidR="00692E8C">
        <w:rPr>
          <w:b/>
          <w:lang w:val="en-AU" w:eastAsia="en-US" w:bidi="ar-SA"/>
        </w:rPr>
        <w:t>December</w:t>
      </w:r>
      <w:r>
        <w:rPr>
          <w:b/>
          <w:lang w:val="en-AU" w:eastAsia="en-US" w:bidi="ar-SA"/>
        </w:rPr>
        <w:t xml:space="preserve"> 2017 and is published according to Article 27 of the Law</w:t>
      </w:r>
    </w:p>
    <w:p w:rsidR="008956F9" w:rsidRDefault="008956F9" w:rsidP="008956F9">
      <w:pPr>
        <w:jc w:val="center"/>
        <w:rPr>
          <w:b/>
          <w:lang w:val="en-AU" w:eastAsia="en-US" w:bidi="ar-SA"/>
        </w:rPr>
      </w:pPr>
      <w:r>
        <w:rPr>
          <w:b/>
          <w:lang w:val="en-AU" w:eastAsia="en-US" w:bidi="ar-SA"/>
        </w:rPr>
        <w:t>"On Procurements" of the Republic of Armenia</w:t>
      </w:r>
    </w:p>
    <w:p w:rsidR="008956F9" w:rsidRPr="000E0155" w:rsidRDefault="008956F9" w:rsidP="008956F9">
      <w:pPr>
        <w:keepNext/>
        <w:jc w:val="center"/>
        <w:outlineLvl w:val="2"/>
        <w:rPr>
          <w:rFonts w:ascii="GHEA Grapalat" w:hAnsi="GHEA Grapalat"/>
          <w:lang w:val="en-US"/>
        </w:rPr>
      </w:pPr>
      <w:r>
        <w:rPr>
          <w:b/>
          <w:lang w:val="en-AU" w:eastAsia="en-US" w:bidi="ar-SA"/>
        </w:rPr>
        <w:t xml:space="preserve">The code of the Request for Quotation is </w:t>
      </w:r>
      <w:r w:rsidR="000751D8">
        <w:rPr>
          <w:rFonts w:ascii="GHEA Grapalat" w:hAnsi="GHEA Grapalat"/>
          <w:lang w:val="hy-AM"/>
        </w:rPr>
        <w:t>ԽՄՄ-</w:t>
      </w:r>
      <w:r w:rsidR="000751D8">
        <w:rPr>
          <w:rFonts w:ascii="Sylfaen" w:hAnsi="Sylfaen"/>
        </w:rPr>
        <w:t>ԳՀ</w:t>
      </w:r>
      <w:r w:rsidR="000751D8" w:rsidRPr="007C6D07">
        <w:rPr>
          <w:rFonts w:ascii="GHEA Grapalat" w:hAnsi="GHEA Grapalat"/>
          <w:lang w:val="af-ZA"/>
        </w:rPr>
        <w:t>ԱՊՁԲ-</w:t>
      </w:r>
      <w:r w:rsidR="000751D8">
        <w:rPr>
          <w:rFonts w:ascii="GHEA Grapalat" w:hAnsi="GHEA Grapalat"/>
          <w:lang w:val="hy-AM"/>
        </w:rPr>
        <w:t>1</w:t>
      </w:r>
      <w:r w:rsidR="000751D8">
        <w:rPr>
          <w:rFonts w:ascii="GHEA Grapalat" w:hAnsi="GHEA Grapalat"/>
        </w:rPr>
        <w:t>9</w:t>
      </w:r>
      <w:r w:rsidR="000751D8" w:rsidRPr="000E419F">
        <w:rPr>
          <w:rFonts w:ascii="GHEA Grapalat" w:hAnsi="GHEA Grapalat"/>
          <w:lang w:val="hy-AM"/>
        </w:rPr>
        <w:t>/</w:t>
      </w:r>
      <w:r w:rsidR="000751D8">
        <w:rPr>
          <w:rFonts w:ascii="GHEA Grapalat" w:hAnsi="GHEA Grapalat"/>
        </w:rPr>
        <w:t>1</w:t>
      </w:r>
    </w:p>
    <w:p w:rsidR="000751D8" w:rsidRPr="000E0155" w:rsidRDefault="000751D8" w:rsidP="008956F9">
      <w:pPr>
        <w:keepNext/>
        <w:jc w:val="center"/>
        <w:outlineLvl w:val="2"/>
        <w:rPr>
          <w:sz w:val="22"/>
          <w:szCs w:val="22"/>
          <w:lang w:val="en-US" w:eastAsia="en-US" w:bidi="ar-SA"/>
        </w:rPr>
      </w:pPr>
    </w:p>
    <w:p w:rsidR="008956F9" w:rsidRDefault="008956F9" w:rsidP="008956F9">
      <w:pPr>
        <w:tabs>
          <w:tab w:val="left" w:pos="720"/>
          <w:tab w:val="left" w:pos="10204"/>
        </w:tabs>
        <w:ind w:right="-56" w:firstLine="561"/>
        <w:jc w:val="both"/>
        <w:rPr>
          <w:sz w:val="22"/>
          <w:szCs w:val="22"/>
          <w:lang w:val="en-US" w:eastAsia="en-US" w:bidi="ar-SA"/>
        </w:rPr>
      </w:pPr>
      <w:r>
        <w:rPr>
          <w:sz w:val="22"/>
          <w:szCs w:val="22"/>
          <w:lang w:val="en-US" w:eastAsia="en-US" w:bidi="ar-SA"/>
        </w:rPr>
        <w:t xml:space="preserve">The Customer, </w:t>
      </w:r>
      <w:r w:rsidR="000751D8" w:rsidRPr="000751D8">
        <w:rPr>
          <w:sz w:val="22"/>
          <w:szCs w:val="22"/>
          <w:lang w:val="en-AU" w:eastAsia="en-US" w:bidi="ar-SA"/>
        </w:rPr>
        <w:t xml:space="preserve">Specialized Children`s Home Of </w:t>
      </w:r>
      <w:proofErr w:type="spellStart"/>
      <w:r w:rsidR="000751D8" w:rsidRPr="000751D8">
        <w:rPr>
          <w:sz w:val="22"/>
          <w:szCs w:val="22"/>
          <w:lang w:val="en-AU" w:eastAsia="en-US" w:bidi="ar-SA"/>
        </w:rPr>
        <w:t>Kharberd</w:t>
      </w:r>
      <w:proofErr w:type="spellEnd"/>
      <w:r w:rsidR="000751D8" w:rsidRPr="000751D8">
        <w:rPr>
          <w:sz w:val="22"/>
          <w:szCs w:val="22"/>
          <w:lang w:val="en-AU" w:eastAsia="en-US" w:bidi="ar-SA"/>
        </w:rPr>
        <w:t xml:space="preserve"> SNCO</w:t>
      </w:r>
      <w:r w:rsidR="000751D8" w:rsidRPr="00FC3D7B">
        <w:rPr>
          <w:rFonts w:ascii="GHEA Grapalat" w:hAnsi="GHEA Grapalat"/>
        </w:rPr>
        <w:t xml:space="preserve"> </w:t>
      </w:r>
      <w:r>
        <w:rPr>
          <w:sz w:val="22"/>
          <w:szCs w:val="22"/>
          <w:lang w:val="en-US" w:eastAsia="en-US" w:bidi="ar-SA"/>
        </w:rPr>
        <w:t xml:space="preserve">(location: </w:t>
      </w:r>
      <w:r w:rsidR="000751D8" w:rsidRPr="000751D8">
        <w:rPr>
          <w:sz w:val="22"/>
          <w:szCs w:val="22"/>
          <w:lang w:val="en-US" w:eastAsia="en-US" w:bidi="ar-SA"/>
        </w:rPr>
        <w:t>Region Ararat V. Nor-</w:t>
      </w:r>
      <w:proofErr w:type="spellStart"/>
      <w:r w:rsidR="000751D8" w:rsidRPr="000751D8">
        <w:rPr>
          <w:sz w:val="22"/>
          <w:szCs w:val="22"/>
          <w:lang w:val="en-US" w:eastAsia="en-US" w:bidi="ar-SA"/>
        </w:rPr>
        <w:t>Kharberd</w:t>
      </w:r>
      <w:proofErr w:type="spellEnd"/>
      <w:proofErr w:type="gramStart"/>
      <w:r w:rsidR="000751D8" w:rsidRPr="000751D8">
        <w:rPr>
          <w:sz w:val="22"/>
          <w:szCs w:val="22"/>
          <w:lang w:val="en-US" w:eastAsia="en-US" w:bidi="ar-SA"/>
        </w:rPr>
        <w:t xml:space="preserve">,  </w:t>
      </w:r>
      <w:proofErr w:type="spellStart"/>
      <w:r w:rsidR="000751D8" w:rsidRPr="000751D8">
        <w:rPr>
          <w:sz w:val="22"/>
          <w:szCs w:val="22"/>
          <w:lang w:val="en-US" w:eastAsia="en-US" w:bidi="ar-SA"/>
        </w:rPr>
        <w:t>Baghramyan</w:t>
      </w:r>
      <w:proofErr w:type="spellEnd"/>
      <w:proofErr w:type="gramEnd"/>
      <w:r w:rsidR="000751D8" w:rsidRPr="000751D8">
        <w:rPr>
          <w:sz w:val="22"/>
          <w:szCs w:val="22"/>
          <w:lang w:val="en-US" w:eastAsia="en-US" w:bidi="ar-SA"/>
        </w:rPr>
        <w:t xml:space="preserve"> 58</w:t>
      </w:r>
      <w:r>
        <w:rPr>
          <w:sz w:val="22"/>
          <w:szCs w:val="22"/>
          <w:lang w:val="en-US" w:eastAsia="en-US" w:bidi="ar-SA"/>
        </w:rPr>
        <w:t xml:space="preserve">) is announcing </w:t>
      </w:r>
      <w:r w:rsidRPr="000751D8">
        <w:rPr>
          <w:sz w:val="22"/>
          <w:szCs w:val="22"/>
          <w:lang w:val="en-US" w:eastAsia="en-US" w:bidi="ar-SA"/>
        </w:rPr>
        <w:t xml:space="preserve">procedure of Request for </w:t>
      </w:r>
      <w:r>
        <w:rPr>
          <w:sz w:val="22"/>
          <w:szCs w:val="22"/>
          <w:lang w:val="en-AU" w:eastAsia="en-US" w:bidi="ar-SA"/>
        </w:rPr>
        <w:t xml:space="preserve">Quotation, which is carried out in one stage, through the </w:t>
      </w:r>
      <w:proofErr w:type="spellStart"/>
      <w:r>
        <w:rPr>
          <w:sz w:val="22"/>
          <w:szCs w:val="22"/>
          <w:lang w:val="en-AU" w:eastAsia="en-US" w:bidi="ar-SA"/>
        </w:rPr>
        <w:t>Armeps</w:t>
      </w:r>
      <w:proofErr w:type="spellEnd"/>
      <w:r>
        <w:rPr>
          <w:sz w:val="22"/>
          <w:szCs w:val="22"/>
          <w:lang w:val="en-AU" w:eastAsia="en-US" w:bidi="ar-SA"/>
        </w:rPr>
        <w:t xml:space="preserve"> electronic procurement system (www.armeps.am)</w:t>
      </w:r>
      <w:r>
        <w:rPr>
          <w:sz w:val="22"/>
          <w:szCs w:val="22"/>
          <w:lang w:val="en-US" w:eastAsia="en-US" w:bidi="ar-SA"/>
        </w:rPr>
        <w:t>.</w:t>
      </w:r>
    </w:p>
    <w:p w:rsidR="008956F9" w:rsidRDefault="008956F9" w:rsidP="008956F9">
      <w:pPr>
        <w:ind w:firstLine="561"/>
        <w:jc w:val="both"/>
        <w:rPr>
          <w:sz w:val="22"/>
          <w:szCs w:val="22"/>
          <w:lang w:val="en-US" w:eastAsia="en-US" w:bidi="ar-SA"/>
        </w:rPr>
      </w:pPr>
      <w:r w:rsidRPr="000E0155">
        <w:rPr>
          <w:sz w:val="22"/>
          <w:szCs w:val="22"/>
          <w:lang w:val="en-US" w:eastAsia="en-US" w:bidi="ar-SA"/>
        </w:rPr>
        <w:t>The participant selected as a result of the Request for Quotation</w:t>
      </w:r>
      <w:r w:rsidRPr="000E0155">
        <w:rPr>
          <w:sz w:val="22"/>
          <w:szCs w:val="22"/>
          <w:lang w:val="en-AU" w:eastAsia="en-US" w:bidi="ar-SA"/>
        </w:rPr>
        <w:t>,</w:t>
      </w:r>
      <w:r w:rsidRPr="000E0155">
        <w:rPr>
          <w:sz w:val="22"/>
          <w:szCs w:val="22"/>
          <w:lang w:val="en-US" w:eastAsia="en-US" w:bidi="ar-SA"/>
        </w:rPr>
        <w:t xml:space="preserve"> according to the defined order, will be offered a Contract for </w:t>
      </w:r>
      <w:r w:rsidRPr="000E0155">
        <w:rPr>
          <w:rFonts w:ascii="Sylfaen" w:hAnsi="Sylfaen"/>
          <w:sz w:val="22"/>
          <w:szCs w:val="22"/>
          <w:lang w:val="en-US" w:eastAsia="en-US" w:bidi="ar-SA"/>
        </w:rPr>
        <w:t xml:space="preserve">delivery of medical </w:t>
      </w:r>
      <w:proofErr w:type="gramStart"/>
      <w:r w:rsidRPr="000E0155">
        <w:rPr>
          <w:rFonts w:ascii="Sylfaen" w:hAnsi="Sylfaen"/>
          <w:sz w:val="22"/>
          <w:szCs w:val="22"/>
          <w:lang w:val="en-US" w:eastAsia="en-US" w:bidi="ar-SA"/>
        </w:rPr>
        <w:t>products</w:t>
      </w:r>
      <w:r>
        <w:rPr>
          <w:sz w:val="22"/>
          <w:szCs w:val="22"/>
          <w:lang w:val="en-US" w:eastAsia="en-US" w:bidi="ar-SA"/>
        </w:rPr>
        <w:t>(</w:t>
      </w:r>
      <w:proofErr w:type="gramEnd"/>
      <w:r>
        <w:rPr>
          <w:sz w:val="22"/>
          <w:szCs w:val="22"/>
          <w:lang w:val="en-US" w:eastAsia="en-US" w:bidi="ar-SA"/>
        </w:rPr>
        <w:t>hereinafter Contract).</w:t>
      </w:r>
    </w:p>
    <w:p w:rsidR="008956F9" w:rsidRDefault="008956F9" w:rsidP="008956F9">
      <w:pPr>
        <w:tabs>
          <w:tab w:val="left" w:pos="720"/>
          <w:tab w:val="left" w:pos="10204"/>
        </w:tabs>
        <w:ind w:right="-56" w:firstLine="561"/>
        <w:jc w:val="both"/>
        <w:rPr>
          <w:sz w:val="22"/>
          <w:szCs w:val="22"/>
          <w:lang w:val="en-US" w:eastAsia="en-US" w:bidi="ar-SA"/>
        </w:rPr>
      </w:pPr>
      <w:r>
        <w:rPr>
          <w:sz w:val="22"/>
          <w:szCs w:val="22"/>
          <w:lang w:val="en-US" w:eastAsia="en-US" w:bidi="ar-SA"/>
        </w:rPr>
        <w:t>According to Article 7 of</w:t>
      </w:r>
      <w:bookmarkStart w:id="0" w:name="_GoBack"/>
      <w:bookmarkEnd w:id="0"/>
      <w:r>
        <w:rPr>
          <w:sz w:val="22"/>
          <w:szCs w:val="22"/>
          <w:lang w:val="en-US" w:eastAsia="en-US" w:bidi="ar-SA"/>
        </w:rPr>
        <w:t xml:space="preserve"> the RA Law “On Procurements”, any entity regardless of being a foreign physical entity, organization, or person without citizenship is entitled to participate in a bid. </w:t>
      </w:r>
    </w:p>
    <w:p w:rsidR="008956F9" w:rsidRDefault="008956F9" w:rsidP="008956F9">
      <w:pPr>
        <w:tabs>
          <w:tab w:val="left" w:pos="720"/>
          <w:tab w:val="left" w:pos="10204"/>
        </w:tabs>
        <w:ind w:right="-56" w:firstLine="561"/>
        <w:jc w:val="both"/>
        <w:rPr>
          <w:sz w:val="22"/>
          <w:szCs w:val="22"/>
          <w:lang w:val="en-US" w:eastAsia="en-US" w:bidi="ar-SA"/>
        </w:rPr>
      </w:pPr>
      <w:r>
        <w:rPr>
          <w:sz w:val="22"/>
          <w:szCs w:val="22"/>
          <w:lang w:val="en-US" w:eastAsia="en-US" w:bidi="ar-SA"/>
        </w:rPr>
        <w:t>Qualification criteria for persons who do not have the right to participate in the quotation request, and for the participants, as well as documents that should be submitted for the evaluation of mentioned criteria are defined in the invitation to this procedure.</w:t>
      </w:r>
    </w:p>
    <w:p w:rsidR="008956F9" w:rsidRDefault="008956F9" w:rsidP="008956F9">
      <w:pPr>
        <w:tabs>
          <w:tab w:val="left" w:pos="720"/>
          <w:tab w:val="left" w:pos="10204"/>
        </w:tabs>
        <w:ind w:right="-56" w:firstLine="561"/>
        <w:jc w:val="both"/>
        <w:rPr>
          <w:sz w:val="22"/>
          <w:szCs w:val="22"/>
          <w:lang w:val="en-US" w:eastAsia="en-US" w:bidi="ar-SA"/>
        </w:rPr>
      </w:pPr>
      <w:r>
        <w:rPr>
          <w:sz w:val="22"/>
          <w:szCs w:val="22"/>
          <w:lang w:val="en-US" w:eastAsia="en-US" w:bidi="ar-SA"/>
        </w:rPr>
        <w:t>The participant will be selected from the applicants received a satisfactory evaluation. Preference will be given to a bidder offered the lowest price.</w:t>
      </w:r>
    </w:p>
    <w:p w:rsidR="008956F9" w:rsidRDefault="008956F9" w:rsidP="008956F9">
      <w:pPr>
        <w:tabs>
          <w:tab w:val="left" w:pos="720"/>
          <w:tab w:val="left" w:pos="10204"/>
        </w:tabs>
        <w:ind w:right="-56" w:firstLine="561"/>
        <w:jc w:val="both"/>
        <w:rPr>
          <w:sz w:val="22"/>
          <w:szCs w:val="22"/>
          <w:lang w:val="en-US" w:eastAsia="en-US" w:bidi="ar-SA"/>
        </w:rPr>
      </w:pPr>
      <w:r>
        <w:rPr>
          <w:sz w:val="22"/>
          <w:szCs w:val="22"/>
          <w:lang w:val="en-US" w:eastAsia="en-US" w:bidi="ar-SA"/>
        </w:rPr>
        <w:t>To receive an invitation for participation in this procedure in a documentary form, it is necessary to apply to the customer until 1</w:t>
      </w:r>
      <w:r w:rsidR="000751D8" w:rsidRPr="000751D8">
        <w:rPr>
          <w:sz w:val="22"/>
          <w:szCs w:val="22"/>
          <w:lang w:val="en-US" w:eastAsia="en-US" w:bidi="ar-SA"/>
        </w:rPr>
        <w:t>0</w:t>
      </w:r>
      <w:r w:rsidR="006A4AC1">
        <w:rPr>
          <w:sz w:val="22"/>
          <w:szCs w:val="22"/>
          <w:lang w:val="en-US" w:eastAsia="en-US" w:bidi="ar-SA"/>
        </w:rPr>
        <w:t>.00pm of the 14</w:t>
      </w:r>
      <w:r>
        <w:rPr>
          <w:sz w:val="22"/>
          <w:szCs w:val="22"/>
          <w:vertAlign w:val="superscript"/>
          <w:lang w:val="en-US" w:eastAsia="en-US" w:bidi="ar-SA"/>
        </w:rPr>
        <w:t>th</w:t>
      </w:r>
      <w:r>
        <w:rPr>
          <w:sz w:val="22"/>
          <w:szCs w:val="22"/>
          <w:lang w:val="en-US" w:eastAsia="en-US" w:bidi="ar-SA"/>
        </w:rPr>
        <w:t xml:space="preserve"> day from the moment the invitation is published via the website </w:t>
      </w:r>
      <w:r>
        <w:rPr>
          <w:b/>
          <w:sz w:val="22"/>
          <w:szCs w:val="22"/>
          <w:lang w:val="en-US" w:eastAsia="en-US" w:bidi="ar-SA"/>
        </w:rPr>
        <w:t>www.armeps.am</w:t>
      </w:r>
      <w:r>
        <w:rPr>
          <w:sz w:val="22"/>
          <w:szCs w:val="22"/>
          <w:lang w:val="en-US" w:eastAsia="en-US" w:bidi="ar-SA"/>
        </w:rPr>
        <w:t xml:space="preserve">. In addition, to receive an invitation in a documentary form, the written application shall be submitted to the </w:t>
      </w:r>
      <w:proofErr w:type="spellStart"/>
      <w:r>
        <w:rPr>
          <w:sz w:val="22"/>
          <w:szCs w:val="22"/>
          <w:lang w:val="en-US" w:eastAsia="en-US" w:bidi="ar-SA"/>
        </w:rPr>
        <w:t>Customer.The</w:t>
      </w:r>
      <w:proofErr w:type="spellEnd"/>
      <w:r>
        <w:rPr>
          <w:sz w:val="22"/>
          <w:szCs w:val="22"/>
          <w:lang w:val="en-US" w:eastAsia="en-US" w:bidi="ar-SA"/>
        </w:rPr>
        <w:t xml:space="preserve"> Customer provides the documentary invitation free of charge in a course of the working day following the day when such request is provided.</w:t>
      </w:r>
    </w:p>
    <w:p w:rsidR="008956F9" w:rsidRDefault="008956F9" w:rsidP="008956F9">
      <w:pPr>
        <w:tabs>
          <w:tab w:val="left" w:pos="720"/>
          <w:tab w:val="left" w:pos="10204"/>
        </w:tabs>
        <w:ind w:right="-56" w:firstLine="561"/>
        <w:jc w:val="both"/>
        <w:rPr>
          <w:sz w:val="22"/>
          <w:szCs w:val="22"/>
          <w:lang w:val="en-US" w:eastAsia="en-US" w:bidi="ar-SA"/>
        </w:rPr>
      </w:pPr>
      <w:r>
        <w:rPr>
          <w:sz w:val="22"/>
          <w:szCs w:val="22"/>
          <w:lang w:val="en-US" w:eastAsia="en-US" w:bidi="ar-SA"/>
        </w:rPr>
        <w:t>In case of the request to provide an invitation in the electronic form, the customer provides the electronic invitation free of charge in a course of the working day following the day of the application receipt.</w:t>
      </w:r>
    </w:p>
    <w:p w:rsidR="008956F9" w:rsidRDefault="008956F9" w:rsidP="008956F9">
      <w:pPr>
        <w:tabs>
          <w:tab w:val="left" w:pos="720"/>
          <w:tab w:val="left" w:pos="10204"/>
        </w:tabs>
        <w:ind w:right="-56" w:firstLine="561"/>
        <w:jc w:val="both"/>
        <w:rPr>
          <w:sz w:val="22"/>
          <w:szCs w:val="22"/>
          <w:lang w:val="en-US" w:eastAsia="en-US" w:bidi="ar-SA"/>
        </w:rPr>
      </w:pPr>
      <w:r>
        <w:rPr>
          <w:sz w:val="22"/>
          <w:szCs w:val="22"/>
          <w:lang w:val="en-US" w:eastAsia="en-US" w:bidi="ar-SA"/>
        </w:rPr>
        <w:t>Failure to receive an invitation in the prescribed form does not restrict the participant's right to participate in this procedure.</w:t>
      </w:r>
    </w:p>
    <w:p w:rsidR="008956F9" w:rsidRDefault="008956F9" w:rsidP="008956F9">
      <w:pPr>
        <w:tabs>
          <w:tab w:val="left" w:pos="720"/>
          <w:tab w:val="left" w:pos="10204"/>
        </w:tabs>
        <w:ind w:right="-56" w:firstLine="561"/>
        <w:jc w:val="both"/>
        <w:rPr>
          <w:sz w:val="22"/>
          <w:szCs w:val="22"/>
          <w:lang w:val="en-US" w:eastAsia="en-US" w:bidi="ar-SA"/>
        </w:rPr>
      </w:pPr>
      <w:r>
        <w:rPr>
          <w:sz w:val="22"/>
          <w:szCs w:val="22"/>
          <w:lang w:val="en-US" w:eastAsia="en-US" w:bidi="ar-SA"/>
        </w:rPr>
        <w:t xml:space="preserve">Applications for the Request for Quotation must be placed in electronic form at </w:t>
      </w:r>
      <w:hyperlink r:id="rId5" w:history="1">
        <w:r>
          <w:rPr>
            <w:rStyle w:val="Hyperlink"/>
            <w:b/>
            <w:sz w:val="22"/>
            <w:szCs w:val="22"/>
            <w:lang w:val="en-US" w:eastAsia="en-US" w:bidi="ar-SA"/>
          </w:rPr>
          <w:t>www.armeps.am</w:t>
        </w:r>
      </w:hyperlink>
      <w:r>
        <w:rPr>
          <w:sz w:val="22"/>
          <w:szCs w:val="22"/>
          <w:lang w:val="en-US" w:eastAsia="en-US" w:bidi="ar-SA"/>
        </w:rPr>
        <w:t xml:space="preserve"> website until 1</w:t>
      </w:r>
      <w:r w:rsidR="000751D8" w:rsidRPr="000751D8">
        <w:rPr>
          <w:sz w:val="22"/>
          <w:szCs w:val="22"/>
          <w:lang w:val="en-US" w:eastAsia="en-US" w:bidi="ar-SA"/>
        </w:rPr>
        <w:t>0</w:t>
      </w:r>
      <w:r w:rsidR="006A4AC1">
        <w:rPr>
          <w:sz w:val="22"/>
          <w:szCs w:val="22"/>
          <w:lang w:val="en-US" w:eastAsia="en-US" w:bidi="ar-SA"/>
        </w:rPr>
        <w:t>.00аm of the 15</w:t>
      </w:r>
      <w:r>
        <w:rPr>
          <w:sz w:val="22"/>
          <w:szCs w:val="22"/>
          <w:vertAlign w:val="superscript"/>
          <w:lang w:val="en-US" w:eastAsia="en-US" w:bidi="ar-SA"/>
        </w:rPr>
        <w:t>th</w:t>
      </w:r>
      <w:r>
        <w:rPr>
          <w:sz w:val="22"/>
          <w:szCs w:val="22"/>
          <w:lang w:val="en-US" w:eastAsia="en-US" w:bidi="ar-SA"/>
        </w:rPr>
        <w:t xml:space="preserve"> day from the moment the invitation is published. The applications can be </w:t>
      </w:r>
      <w:r>
        <w:rPr>
          <w:rFonts w:ascii="Sylfaen" w:hAnsi="Sylfaen"/>
          <w:sz w:val="22"/>
          <w:szCs w:val="22"/>
          <w:lang w:val="en-US" w:eastAsia="en-US" w:bidi="ar-SA"/>
        </w:rPr>
        <w:t xml:space="preserve">bided not only in Armenian, but also in English and in Russian. </w:t>
      </w:r>
    </w:p>
    <w:p w:rsidR="008956F9" w:rsidRDefault="008956F9" w:rsidP="008956F9">
      <w:pPr>
        <w:tabs>
          <w:tab w:val="left" w:pos="720"/>
          <w:tab w:val="left" w:pos="10204"/>
        </w:tabs>
        <w:ind w:right="-56" w:firstLine="561"/>
        <w:jc w:val="both"/>
        <w:rPr>
          <w:sz w:val="22"/>
          <w:szCs w:val="22"/>
          <w:lang w:val="en-US" w:eastAsia="en-US" w:bidi="ar-SA"/>
        </w:rPr>
      </w:pPr>
      <w:r>
        <w:rPr>
          <w:sz w:val="22"/>
          <w:szCs w:val="22"/>
          <w:lang w:val="en-US" w:eastAsia="en-US" w:bidi="ar-SA"/>
        </w:rPr>
        <w:t xml:space="preserve">The procurement procedure will be carried out electronically through the website </w:t>
      </w:r>
      <w:r>
        <w:rPr>
          <w:b/>
          <w:sz w:val="22"/>
          <w:szCs w:val="22"/>
          <w:lang w:val="en-US" w:eastAsia="en-US" w:bidi="ar-SA"/>
        </w:rPr>
        <w:t>www.armeps.am.</w:t>
      </w:r>
      <w:r>
        <w:rPr>
          <w:sz w:val="22"/>
          <w:szCs w:val="22"/>
          <w:lang w:val="en-US" w:eastAsia="en-US" w:bidi="ar-SA"/>
        </w:rPr>
        <w:t xml:space="preserve"> The opening of the bids will take place via the website </w:t>
      </w:r>
      <w:r>
        <w:rPr>
          <w:b/>
          <w:sz w:val="22"/>
          <w:szCs w:val="22"/>
          <w:lang w:val="en-US" w:eastAsia="en-US" w:bidi="ar-SA"/>
        </w:rPr>
        <w:t xml:space="preserve">www.armeps.am </w:t>
      </w:r>
      <w:r w:rsidR="006A4AC1">
        <w:rPr>
          <w:sz w:val="22"/>
          <w:szCs w:val="22"/>
          <w:lang w:val="en-US" w:eastAsia="en-US" w:bidi="ar-SA"/>
        </w:rPr>
        <w:t>on the 15</w:t>
      </w:r>
      <w:r>
        <w:rPr>
          <w:sz w:val="22"/>
          <w:szCs w:val="22"/>
          <w:vertAlign w:val="superscript"/>
          <w:lang w:val="en-US" w:eastAsia="en-US" w:bidi="ar-SA"/>
        </w:rPr>
        <w:t>th</w:t>
      </w:r>
      <w:r>
        <w:rPr>
          <w:sz w:val="22"/>
          <w:szCs w:val="22"/>
          <w:lang w:val="en-US" w:eastAsia="en-US" w:bidi="ar-SA"/>
        </w:rPr>
        <w:t xml:space="preserve"> calendar day from the moment of publication of the invitation, at 1</w:t>
      </w:r>
      <w:r w:rsidR="000E0155">
        <w:rPr>
          <w:sz w:val="22"/>
          <w:szCs w:val="22"/>
          <w:lang w:val="en-US" w:eastAsia="en-US" w:bidi="ar-SA"/>
        </w:rPr>
        <w:t>0</w:t>
      </w:r>
      <w:r>
        <w:rPr>
          <w:sz w:val="22"/>
          <w:szCs w:val="22"/>
          <w:lang w:val="en-US" w:eastAsia="en-US" w:bidi="ar-SA"/>
        </w:rPr>
        <w:t>:00am.</w:t>
      </w:r>
    </w:p>
    <w:p w:rsidR="008956F9" w:rsidRDefault="008956F9" w:rsidP="008956F9">
      <w:pPr>
        <w:tabs>
          <w:tab w:val="left" w:pos="720"/>
          <w:tab w:val="left" w:pos="10204"/>
        </w:tabs>
        <w:ind w:right="-56" w:firstLine="561"/>
        <w:jc w:val="both"/>
        <w:rPr>
          <w:sz w:val="22"/>
          <w:szCs w:val="22"/>
          <w:lang w:val="en-US" w:eastAsia="en-US" w:bidi="ar-SA"/>
        </w:rPr>
      </w:pPr>
      <w:r>
        <w:rPr>
          <w:sz w:val="22"/>
          <w:szCs w:val="22"/>
          <w:lang w:val="en-US" w:eastAsia="en-US" w:bidi="ar-SA"/>
        </w:rPr>
        <w:t xml:space="preserve">Complaints concerning this procedure shall be submitted to the Procurement Assistance Center (address: Yerevan, </w:t>
      </w:r>
      <w:proofErr w:type="spellStart"/>
      <w:r>
        <w:rPr>
          <w:sz w:val="22"/>
          <w:szCs w:val="22"/>
          <w:lang w:val="en-US" w:eastAsia="en-US" w:bidi="ar-SA"/>
        </w:rPr>
        <w:t>Komitas</w:t>
      </w:r>
      <w:proofErr w:type="spellEnd"/>
      <w:r>
        <w:rPr>
          <w:sz w:val="22"/>
          <w:szCs w:val="22"/>
          <w:lang w:val="en-US" w:eastAsia="en-US" w:bidi="ar-SA"/>
        </w:rPr>
        <w:t xml:space="preserve"> 54b </w:t>
      </w:r>
      <w:proofErr w:type="spellStart"/>
      <w:r>
        <w:rPr>
          <w:sz w:val="22"/>
          <w:szCs w:val="22"/>
          <w:lang w:val="en-US" w:eastAsia="en-US" w:bidi="ar-SA"/>
        </w:rPr>
        <w:t>ave.</w:t>
      </w:r>
      <w:proofErr w:type="spellEnd"/>
      <w:r>
        <w:rPr>
          <w:sz w:val="22"/>
          <w:szCs w:val="22"/>
          <w:lang w:val="en-US" w:eastAsia="en-US" w:bidi="ar-SA"/>
        </w:rPr>
        <w:t xml:space="preserve">). Appeal is carried out in accordance with the procedure set up in the invitation </w:t>
      </w:r>
      <w:proofErr w:type="spellStart"/>
      <w:r>
        <w:rPr>
          <w:sz w:val="22"/>
          <w:szCs w:val="22"/>
          <w:lang w:val="en-US" w:eastAsia="en-US" w:bidi="ar-SA"/>
        </w:rPr>
        <w:t>forRequest</w:t>
      </w:r>
      <w:proofErr w:type="spellEnd"/>
      <w:r>
        <w:rPr>
          <w:sz w:val="22"/>
          <w:szCs w:val="22"/>
          <w:lang w:val="en-US" w:eastAsia="en-US" w:bidi="ar-SA"/>
        </w:rPr>
        <w:t xml:space="preserve"> for </w:t>
      </w:r>
      <w:proofErr w:type="spellStart"/>
      <w:r>
        <w:rPr>
          <w:sz w:val="22"/>
          <w:szCs w:val="22"/>
          <w:lang w:val="en-US" w:eastAsia="en-US" w:bidi="ar-SA"/>
        </w:rPr>
        <w:t>Quotation.To</w:t>
      </w:r>
      <w:proofErr w:type="spellEnd"/>
      <w:r>
        <w:rPr>
          <w:sz w:val="22"/>
          <w:szCs w:val="22"/>
          <w:lang w:val="en-US" w:eastAsia="en-US" w:bidi="ar-SA"/>
        </w:rPr>
        <w:t xml:space="preserve"> make a complaint it is required to pay the amount of 30,000 (thirty thousand) AMD. The amount should be transferred to the treasury account </w:t>
      </w:r>
      <w:r w:rsidR="000751D8" w:rsidRPr="000751D8">
        <w:rPr>
          <w:sz w:val="22"/>
          <w:szCs w:val="22"/>
          <w:lang w:val="en-US" w:eastAsia="en-US" w:bidi="ar-SA"/>
        </w:rPr>
        <w:t>900438000466</w:t>
      </w:r>
      <w:r>
        <w:rPr>
          <w:sz w:val="22"/>
          <w:szCs w:val="22"/>
          <w:lang w:val="en-US" w:eastAsia="en-US" w:bidi="ar-SA"/>
        </w:rPr>
        <w:t>, opened in the name of the Ministry of Finance of the Republic of Armenia.</w:t>
      </w:r>
    </w:p>
    <w:p w:rsidR="008956F9" w:rsidRDefault="008956F9" w:rsidP="008956F9">
      <w:pPr>
        <w:tabs>
          <w:tab w:val="left" w:pos="720"/>
          <w:tab w:val="left" w:pos="10204"/>
        </w:tabs>
        <w:ind w:right="-56" w:firstLine="561"/>
        <w:jc w:val="both"/>
        <w:rPr>
          <w:sz w:val="22"/>
          <w:szCs w:val="22"/>
          <w:lang w:val="en-US" w:eastAsia="en-US" w:bidi="ar-SA"/>
        </w:rPr>
      </w:pPr>
      <w:r>
        <w:rPr>
          <w:sz w:val="22"/>
          <w:szCs w:val="22"/>
          <w:lang w:val="en-US" w:eastAsia="en-US" w:bidi="ar-SA"/>
        </w:rPr>
        <w:t xml:space="preserve">For additional information on this announcement please contact Mrs. </w:t>
      </w:r>
      <w:proofErr w:type="spellStart"/>
      <w:r w:rsidR="000751D8" w:rsidRPr="000751D8">
        <w:rPr>
          <w:sz w:val="22"/>
          <w:szCs w:val="22"/>
          <w:lang w:val="en-US" w:eastAsia="en-US" w:bidi="ar-SA"/>
        </w:rPr>
        <w:t>Shushanik</w:t>
      </w:r>
      <w:proofErr w:type="spellEnd"/>
      <w:r w:rsidR="000751D8" w:rsidRPr="000751D8">
        <w:rPr>
          <w:sz w:val="22"/>
          <w:szCs w:val="22"/>
          <w:lang w:val="en-US" w:eastAsia="en-US" w:bidi="ar-SA"/>
        </w:rPr>
        <w:t xml:space="preserve"> </w:t>
      </w:r>
      <w:proofErr w:type="spellStart"/>
      <w:r w:rsidR="000751D8" w:rsidRPr="000751D8">
        <w:rPr>
          <w:sz w:val="22"/>
          <w:szCs w:val="22"/>
          <w:lang w:val="en-US" w:eastAsia="en-US" w:bidi="ar-SA"/>
        </w:rPr>
        <w:t>Antonyan</w:t>
      </w:r>
      <w:proofErr w:type="spellEnd"/>
      <w:r>
        <w:rPr>
          <w:sz w:val="22"/>
          <w:szCs w:val="22"/>
          <w:lang w:val="en-US" w:eastAsia="en-US" w:bidi="ar-SA"/>
        </w:rPr>
        <w:t>, the Coordinator of the procurement procedure.</w:t>
      </w:r>
    </w:p>
    <w:p w:rsidR="008956F9" w:rsidRDefault="008956F9" w:rsidP="008956F9">
      <w:pPr>
        <w:tabs>
          <w:tab w:val="left" w:pos="720"/>
          <w:tab w:val="left" w:pos="10204"/>
        </w:tabs>
        <w:ind w:right="-56" w:firstLine="561"/>
        <w:jc w:val="both"/>
        <w:rPr>
          <w:sz w:val="22"/>
          <w:szCs w:val="22"/>
          <w:lang w:val="en-US" w:eastAsia="en-US" w:bidi="ar-SA"/>
        </w:rPr>
      </w:pPr>
      <w:r>
        <w:rPr>
          <w:sz w:val="22"/>
          <w:szCs w:val="22"/>
          <w:lang w:val="en-US" w:eastAsia="en-US" w:bidi="ar-SA"/>
        </w:rPr>
        <w:t>Tell: 0</w:t>
      </w:r>
      <w:r w:rsidR="000751D8" w:rsidRPr="000751D8">
        <w:rPr>
          <w:sz w:val="22"/>
          <w:szCs w:val="22"/>
          <w:lang w:val="en-US" w:eastAsia="en-US" w:bidi="ar-SA"/>
        </w:rPr>
        <w:t>91377785</w:t>
      </w:r>
      <w:r>
        <w:rPr>
          <w:sz w:val="22"/>
          <w:szCs w:val="22"/>
          <w:lang w:val="en-US" w:eastAsia="en-US" w:bidi="ar-SA"/>
        </w:rPr>
        <w:t>,</w:t>
      </w:r>
    </w:p>
    <w:p w:rsidR="008956F9" w:rsidRDefault="008956F9" w:rsidP="008956F9">
      <w:pPr>
        <w:tabs>
          <w:tab w:val="left" w:pos="720"/>
          <w:tab w:val="left" w:pos="10204"/>
        </w:tabs>
        <w:ind w:right="-56" w:firstLine="561"/>
        <w:jc w:val="both"/>
        <w:rPr>
          <w:sz w:val="22"/>
          <w:szCs w:val="22"/>
          <w:lang w:val="en-US" w:eastAsia="en-US" w:bidi="ar-SA"/>
        </w:rPr>
      </w:pPr>
      <w:r>
        <w:rPr>
          <w:sz w:val="22"/>
          <w:szCs w:val="22"/>
          <w:lang w:val="en-US" w:eastAsia="en-US" w:bidi="ar-SA"/>
        </w:rPr>
        <w:t xml:space="preserve">E-mail:  </w:t>
      </w:r>
      <w:r w:rsidR="000751D8" w:rsidRPr="000751D8">
        <w:rPr>
          <w:sz w:val="22"/>
          <w:szCs w:val="22"/>
          <w:lang w:val="en-US" w:eastAsia="en-US" w:bidi="ar-SA"/>
        </w:rPr>
        <w:t>sh.antonyan@gmail.com</w:t>
      </w:r>
      <w:r>
        <w:rPr>
          <w:sz w:val="22"/>
          <w:szCs w:val="22"/>
          <w:lang w:val="en-US" w:eastAsia="en-US" w:bidi="ar-SA"/>
        </w:rPr>
        <w:t xml:space="preserve"> </w:t>
      </w:r>
    </w:p>
    <w:p w:rsidR="008956F9" w:rsidRDefault="008956F9" w:rsidP="008956F9">
      <w:pPr>
        <w:tabs>
          <w:tab w:val="left" w:pos="720"/>
          <w:tab w:val="left" w:pos="10204"/>
        </w:tabs>
        <w:ind w:right="-56" w:firstLine="561"/>
        <w:jc w:val="both"/>
        <w:rPr>
          <w:sz w:val="22"/>
          <w:szCs w:val="22"/>
          <w:lang w:val="en-US" w:eastAsia="en-US" w:bidi="ar-SA"/>
        </w:rPr>
      </w:pPr>
      <w:r>
        <w:rPr>
          <w:sz w:val="22"/>
          <w:szCs w:val="22"/>
          <w:lang w:val="en-US" w:eastAsia="en-US" w:bidi="ar-SA"/>
        </w:rPr>
        <w:t xml:space="preserve">Customer:  </w:t>
      </w:r>
      <w:r w:rsidR="000751D8" w:rsidRPr="000751D8">
        <w:rPr>
          <w:sz w:val="22"/>
          <w:szCs w:val="22"/>
          <w:lang w:val="en-AU" w:eastAsia="en-US" w:bidi="ar-SA"/>
        </w:rPr>
        <w:t xml:space="preserve">Specialized Children`s Home Of </w:t>
      </w:r>
      <w:proofErr w:type="spellStart"/>
      <w:r w:rsidR="000751D8" w:rsidRPr="000751D8">
        <w:rPr>
          <w:sz w:val="22"/>
          <w:szCs w:val="22"/>
          <w:lang w:val="en-AU" w:eastAsia="en-US" w:bidi="ar-SA"/>
        </w:rPr>
        <w:t>Kharberd</w:t>
      </w:r>
      <w:proofErr w:type="spellEnd"/>
      <w:r w:rsidR="000751D8" w:rsidRPr="000751D8">
        <w:rPr>
          <w:sz w:val="22"/>
          <w:szCs w:val="22"/>
          <w:lang w:val="en-AU" w:eastAsia="en-US" w:bidi="ar-SA"/>
        </w:rPr>
        <w:t xml:space="preserve"> SNCO</w:t>
      </w:r>
    </w:p>
    <w:p w:rsidR="008956F9" w:rsidRDefault="008956F9" w:rsidP="008956F9">
      <w:pPr>
        <w:tabs>
          <w:tab w:val="center" w:pos="4320"/>
          <w:tab w:val="right" w:pos="8640"/>
        </w:tabs>
        <w:ind w:firstLine="567"/>
        <w:jc w:val="center"/>
        <w:rPr>
          <w:rFonts w:ascii="Arial LatRus" w:hAnsi="Arial LatRus"/>
          <w:b/>
          <w:lang w:val="af-ZA" w:eastAsia="en-US" w:bidi="ar-SA"/>
        </w:rPr>
      </w:pPr>
    </w:p>
    <w:p w:rsidR="008956F9" w:rsidRDefault="008956F9" w:rsidP="008956F9">
      <w:pPr>
        <w:rPr>
          <w:lang w:val="en-US"/>
        </w:rPr>
      </w:pPr>
    </w:p>
    <w:p w:rsidR="00071E48" w:rsidRPr="008956F9" w:rsidRDefault="00071E48" w:rsidP="008956F9">
      <w:pPr>
        <w:rPr>
          <w:lang w:val="en-US"/>
        </w:rPr>
      </w:pPr>
    </w:p>
    <w:sectPr w:rsidR="00071E48" w:rsidRPr="008956F9" w:rsidSect="00506667">
      <w:pgSz w:w="11906" w:h="16838" w:code="9"/>
      <w:pgMar w:top="1418" w:right="1418" w:bottom="1418" w:left="1418"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65E22"/>
    <w:rsid w:val="00071E48"/>
    <w:rsid w:val="000751D8"/>
    <w:rsid w:val="000E0155"/>
    <w:rsid w:val="00147ECA"/>
    <w:rsid w:val="00165E22"/>
    <w:rsid w:val="001A3AEA"/>
    <w:rsid w:val="001F0F5B"/>
    <w:rsid w:val="002B0898"/>
    <w:rsid w:val="00592B2B"/>
    <w:rsid w:val="00616138"/>
    <w:rsid w:val="00692E8C"/>
    <w:rsid w:val="006A4AC1"/>
    <w:rsid w:val="00722733"/>
    <w:rsid w:val="00741BB6"/>
    <w:rsid w:val="007C105E"/>
    <w:rsid w:val="008806FA"/>
    <w:rsid w:val="008956F9"/>
    <w:rsid w:val="00DF649D"/>
    <w:rsid w:val="00E87F5C"/>
    <w:rsid w:val="00FC3D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F5C"/>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87F5C"/>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E87F5C"/>
    <w:rPr>
      <w:rFonts w:ascii="Arial LatArm" w:eastAsia="Times New Roman" w:hAnsi="Arial LatArm" w:cs="Times New Roman"/>
      <w:i/>
      <w:sz w:val="20"/>
      <w:szCs w:val="20"/>
      <w:lang w:val="en-GB" w:eastAsia="en-GB" w:bidi="en-GB"/>
    </w:rPr>
  </w:style>
  <w:style w:type="table" w:styleId="TableGrid">
    <w:name w:val="Table Grid"/>
    <w:basedOn w:val="TableNormal"/>
    <w:rsid w:val="00E87F5C"/>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8956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F5C"/>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87F5C"/>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E87F5C"/>
    <w:rPr>
      <w:rFonts w:ascii="Arial LatArm" w:eastAsia="Times New Roman" w:hAnsi="Arial LatArm" w:cs="Times New Roman"/>
      <w:i/>
      <w:sz w:val="20"/>
      <w:szCs w:val="20"/>
      <w:lang w:val="en-GB" w:eastAsia="en-GB" w:bidi="en-GB"/>
    </w:rPr>
  </w:style>
  <w:style w:type="table" w:styleId="TableGrid">
    <w:name w:val="Table Grid"/>
    <w:basedOn w:val="TableNormal"/>
    <w:rsid w:val="00E87F5C"/>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36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518</Words>
  <Characters>2959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Karen.Babakhanyan</cp:lastModifiedBy>
  <cp:revision>9</cp:revision>
  <dcterms:created xsi:type="dcterms:W3CDTF">2018-02-23T10:19:00Z</dcterms:created>
  <dcterms:modified xsi:type="dcterms:W3CDTF">2018-12-27T14:36:00Z</dcterms:modified>
</cp:coreProperties>
</file>